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D720" w14:textId="77777777" w:rsidR="00CE62A7" w:rsidRPr="009C3401" w:rsidRDefault="00CE62A7" w:rsidP="00CE62A7">
      <w:pPr>
        <w:pStyle w:val="NormalWeb"/>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Dear {{ Salutation }},</w:t>
      </w:r>
    </w:p>
    <w:p w14:paraId="47E1B958" w14:textId="77777777" w:rsidR="00CE62A7" w:rsidRPr="009C3401" w:rsidRDefault="00CE62A7" w:rsidP="000D1DA5">
      <w:pPr>
        <w:pStyle w:val="NormalWeb"/>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We have recently decided to change our approach to the way we email documents to our clients. Rather than attaching a document directly to an email, we will now use secure hyperlinks to link documents inside the body of the email. </w:t>
      </w:r>
    </w:p>
    <w:p w14:paraId="39905330" w14:textId="77777777" w:rsidR="00CE62A7" w:rsidRPr="009C3401" w:rsidRDefault="00CE62A7" w:rsidP="00CE62A7">
      <w:pPr>
        <w:pStyle w:val="NormalWeb"/>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This new system is safer, ensuring your documents remain secure, private and only accessed by those intended.</w:t>
      </w:r>
    </w:p>
    <w:p w14:paraId="70D439B1" w14:textId="77777777" w:rsidR="00CE62A7" w:rsidRPr="009C3401" w:rsidRDefault="00CE62A7" w:rsidP="00CE62A7">
      <w:pPr>
        <w:pStyle w:val="NormalWeb"/>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To ensure that this change is as seamless as possible, we would like to step you through the change:</w:t>
      </w:r>
    </w:p>
    <w:p w14:paraId="18B632AA" w14:textId="59D0BA3F" w:rsidR="00CE62A7" w:rsidRPr="009C3401" w:rsidRDefault="00CE62A7" w:rsidP="00EB0F5F">
      <w:pPr>
        <w:pStyle w:val="NormalWeb"/>
        <w:numPr>
          <w:ilvl w:val="0"/>
          <w:numId w:val="2"/>
        </w:numPr>
        <w:shd w:val="clear" w:color="auto" w:fill="FFFFFF"/>
        <w:spacing w:before="0" w:beforeAutospacing="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You will still receive an email from us as you always have. The change being there will no longer be an attached document but rather a secure link inside of the email body. Only the recipient (the email address it was sent to) can open the link.</w:t>
      </w:r>
      <w:r w:rsidR="009C3401" w:rsidRPr="009C3401">
        <w:rPr>
          <w:rFonts w:ascii="Arial" w:hAnsi="Arial" w:cs="Arial"/>
          <w:color w:val="414141"/>
          <w:sz w:val="21"/>
          <w:szCs w:val="21"/>
          <w:lang w:val="en-AU"/>
        </w:rPr>
        <w:br/>
      </w:r>
    </w:p>
    <w:p w14:paraId="4024C509" w14:textId="09CE2976" w:rsidR="00EB0F5F" w:rsidRPr="009C3401" w:rsidRDefault="00EB0F5F" w:rsidP="00EB0F5F">
      <w:pPr>
        <w:pStyle w:val="NormalWeb"/>
        <w:numPr>
          <w:ilvl w:val="0"/>
          <w:numId w:val="2"/>
        </w:numPr>
        <w:shd w:val="clear" w:color="auto" w:fill="FFFFFF"/>
        <w:spacing w:before="0" w:beforeAutospacing="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Click on the secure link.</w:t>
      </w:r>
      <w:r w:rsidRPr="009C3401">
        <w:rPr>
          <w:rFonts w:ascii="Arial" w:hAnsi="Arial" w:cs="Arial"/>
          <w:color w:val="414141"/>
          <w:sz w:val="21"/>
          <w:szCs w:val="21"/>
          <w:lang w:val="en-AU"/>
        </w:rPr>
        <w:br/>
      </w:r>
      <w:r w:rsidRPr="009C3401">
        <w:rPr>
          <w:rFonts w:ascii="Arial" w:hAnsi="Arial" w:cs="Arial"/>
          <w:color w:val="414141"/>
          <w:sz w:val="21"/>
          <w:szCs w:val="21"/>
          <w:lang w:val="en-AU"/>
        </w:rPr>
        <w:br/>
      </w:r>
      <w:r w:rsidRPr="009C3401">
        <w:rPr>
          <w:rFonts w:ascii="Arial" w:hAnsi="Arial" w:cs="Arial"/>
          <w:noProof/>
        </w:rPr>
        <w:drawing>
          <wp:inline distT="0" distB="0" distL="0" distR="0" wp14:anchorId="252EF83A" wp14:editId="15F597D3">
            <wp:extent cx="4229467" cy="1211685"/>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29467" cy="1211685"/>
                    </a:xfrm>
                    <a:prstGeom prst="rect">
                      <a:avLst/>
                    </a:prstGeom>
                  </pic:spPr>
                </pic:pic>
              </a:graphicData>
            </a:graphic>
          </wp:inline>
        </w:drawing>
      </w:r>
    </w:p>
    <w:p w14:paraId="3B39E37F" w14:textId="77777777" w:rsidR="007C33F5" w:rsidRPr="007C33F5" w:rsidRDefault="004848A5" w:rsidP="004848A5">
      <w:pPr>
        <w:pStyle w:val="NormalWeb"/>
        <w:numPr>
          <w:ilvl w:val="0"/>
          <w:numId w:val="2"/>
        </w:numPr>
        <w:shd w:val="clear" w:color="auto" w:fill="FFFFFF"/>
        <w:spacing w:before="0" w:beforeAutospacing="0" w:afterAutospacing="0" w:line="241" w:lineRule="atLeast"/>
        <w:rPr>
          <w:rFonts w:ascii="Arial" w:hAnsi="Arial" w:cs="Arial"/>
          <w:color w:val="414141"/>
          <w:sz w:val="23"/>
          <w:szCs w:val="23"/>
          <w:lang w:val="en-AU"/>
        </w:rPr>
      </w:pPr>
      <w:r w:rsidRPr="009C3401">
        <w:rPr>
          <w:rStyle w:val="Strong"/>
          <w:rFonts w:ascii="Arial" w:hAnsi="Arial" w:cs="Arial"/>
          <w:color w:val="414141"/>
          <w:sz w:val="21"/>
          <w:szCs w:val="21"/>
          <w:lang w:val="en-AU"/>
        </w:rPr>
        <w:t xml:space="preserve">Verification process </w:t>
      </w:r>
      <w:r w:rsidRPr="009C3401">
        <w:rPr>
          <w:rStyle w:val="Strong"/>
          <w:rFonts w:ascii="Arial" w:hAnsi="Arial" w:cs="Arial"/>
          <w:color w:val="414141"/>
          <w:sz w:val="21"/>
          <w:szCs w:val="21"/>
          <w:lang w:val="en-AU"/>
        </w:rPr>
        <w:br/>
      </w:r>
      <w:r w:rsidRPr="009C3401">
        <w:rPr>
          <w:rStyle w:val="Strong"/>
          <w:rFonts w:ascii="Arial" w:hAnsi="Arial" w:cs="Arial"/>
          <w:color w:val="414141"/>
          <w:sz w:val="21"/>
          <w:szCs w:val="21"/>
          <w:lang w:val="en-AU"/>
        </w:rPr>
        <w:br/>
      </w:r>
      <w:r w:rsidR="00CE62A7" w:rsidRPr="009C3401">
        <w:rPr>
          <w:rFonts w:ascii="Arial" w:hAnsi="Arial" w:cs="Arial"/>
          <w:color w:val="414141"/>
          <w:sz w:val="21"/>
          <w:szCs w:val="21"/>
          <w:lang w:val="en-AU"/>
        </w:rPr>
        <w:t xml:space="preserve">Once you click on the secure link, </w:t>
      </w:r>
      <w:r w:rsidR="00E836C3" w:rsidRPr="009C3401">
        <w:rPr>
          <w:rFonts w:ascii="Arial" w:hAnsi="Arial" w:cs="Arial"/>
          <w:color w:val="414141"/>
          <w:sz w:val="21"/>
          <w:szCs w:val="21"/>
          <w:lang w:val="en-AU"/>
        </w:rPr>
        <w:t>your need to verify you are the recipient</w:t>
      </w:r>
      <w:r w:rsidR="008B7688" w:rsidRPr="009C3401">
        <w:rPr>
          <w:rFonts w:ascii="Arial" w:hAnsi="Arial" w:cs="Arial"/>
          <w:color w:val="414141"/>
          <w:sz w:val="21"/>
          <w:szCs w:val="21"/>
          <w:lang w:val="en-AU"/>
        </w:rPr>
        <w:t xml:space="preserve"> (for security purposes)</w:t>
      </w:r>
      <w:r w:rsidR="00E836C3" w:rsidRPr="009C3401">
        <w:rPr>
          <w:rFonts w:ascii="Arial" w:hAnsi="Arial" w:cs="Arial"/>
          <w:color w:val="414141"/>
          <w:sz w:val="21"/>
          <w:szCs w:val="21"/>
          <w:lang w:val="en-AU"/>
        </w:rPr>
        <w:t xml:space="preserve">. </w:t>
      </w:r>
      <w:r w:rsidR="00EB0F5F" w:rsidRPr="009C3401">
        <w:rPr>
          <w:rFonts w:ascii="Arial" w:hAnsi="Arial" w:cs="Arial"/>
          <w:color w:val="414141"/>
          <w:sz w:val="21"/>
          <w:szCs w:val="21"/>
          <w:lang w:val="en-AU"/>
        </w:rPr>
        <w:br/>
      </w:r>
    </w:p>
    <w:p w14:paraId="36D9596D" w14:textId="627D363F" w:rsidR="007C33F5" w:rsidRDefault="007C33F5" w:rsidP="007C33F5">
      <w:pPr>
        <w:pStyle w:val="NormalWeb"/>
        <w:shd w:val="clear" w:color="auto" w:fill="FFFFFF"/>
        <w:spacing w:before="0" w:beforeAutospacing="0" w:after="0" w:afterAutospacing="0" w:line="241" w:lineRule="atLeast"/>
        <w:ind w:left="360"/>
        <w:rPr>
          <w:rStyle w:val="Strong"/>
          <w:rFonts w:ascii="Arial" w:hAnsi="Arial" w:cs="Arial"/>
          <w:color w:val="414141"/>
          <w:sz w:val="21"/>
          <w:szCs w:val="21"/>
          <w:lang w:val="en-AU"/>
        </w:rPr>
      </w:pPr>
      <w:r w:rsidRPr="009C3401">
        <w:rPr>
          <w:rStyle w:val="Strong"/>
          <w:rFonts w:ascii="Arial" w:hAnsi="Arial" w:cs="Arial"/>
          <w:color w:val="414141"/>
          <w:sz w:val="21"/>
          <w:szCs w:val="21"/>
          <w:lang w:val="en-AU"/>
        </w:rPr>
        <w:t xml:space="preserve">Verification process - </w:t>
      </w:r>
      <w:r w:rsidRPr="009C3401">
        <w:rPr>
          <w:rFonts w:ascii="Arial" w:hAnsi="Arial" w:cs="Arial"/>
          <w:b/>
          <w:bCs/>
          <w:color w:val="414141"/>
          <w:sz w:val="21"/>
          <w:szCs w:val="21"/>
          <w:lang w:val="en-AU"/>
        </w:rPr>
        <w:t>Microsoft 365 Business user</w:t>
      </w:r>
      <w:r w:rsidRPr="009C3401">
        <w:rPr>
          <w:rStyle w:val="Strong"/>
          <w:rFonts w:ascii="Arial" w:hAnsi="Arial" w:cs="Arial"/>
          <w:color w:val="414141"/>
          <w:sz w:val="21"/>
          <w:szCs w:val="21"/>
          <w:lang w:val="en-AU"/>
        </w:rPr>
        <w:t>:</w:t>
      </w:r>
    </w:p>
    <w:p w14:paraId="57C729B3" w14:textId="77777777" w:rsidR="007C33F5" w:rsidRPr="007C33F5" w:rsidRDefault="007C33F5" w:rsidP="007C33F5">
      <w:pPr>
        <w:pStyle w:val="NormalWeb"/>
        <w:shd w:val="clear" w:color="auto" w:fill="FFFFFF"/>
        <w:spacing w:before="0" w:beforeAutospacing="0" w:after="0" w:afterAutospacing="0" w:line="241" w:lineRule="atLeast"/>
        <w:ind w:left="360"/>
        <w:rPr>
          <w:rFonts w:ascii="Arial" w:hAnsi="Arial" w:cs="Arial"/>
          <w:color w:val="414141"/>
          <w:sz w:val="21"/>
          <w:szCs w:val="21"/>
          <w:lang w:val="en-AU"/>
        </w:rPr>
      </w:pPr>
    </w:p>
    <w:p w14:paraId="73B65995" w14:textId="77777777" w:rsidR="007C33F5" w:rsidRDefault="00E836C3" w:rsidP="007C33F5">
      <w:pPr>
        <w:pStyle w:val="NormalWeb"/>
        <w:shd w:val="clear" w:color="auto" w:fill="FFFFFF"/>
        <w:spacing w:before="0" w:beforeAutospacing="0" w:afterAutospacing="0" w:line="241" w:lineRule="atLeast"/>
        <w:ind w:left="360"/>
        <w:rPr>
          <w:rFonts w:ascii="Arial" w:hAnsi="Arial" w:cs="Arial"/>
          <w:color w:val="414141"/>
          <w:sz w:val="21"/>
          <w:szCs w:val="21"/>
          <w:lang w:val="en-AU"/>
        </w:rPr>
      </w:pPr>
      <w:r w:rsidRPr="009C3401">
        <w:rPr>
          <w:rStyle w:val="Strong"/>
          <w:rFonts w:ascii="Arial" w:hAnsi="Arial" w:cs="Arial"/>
          <w:color w:val="414141"/>
          <w:sz w:val="21"/>
          <w:szCs w:val="21"/>
          <w:lang w:val="en-AU"/>
        </w:rPr>
        <w:t>I</w:t>
      </w:r>
      <w:r w:rsidRPr="009C3401">
        <w:rPr>
          <w:rFonts w:ascii="Arial" w:hAnsi="Arial" w:cs="Arial"/>
          <w:b/>
          <w:bCs/>
          <w:color w:val="414141"/>
          <w:sz w:val="21"/>
          <w:szCs w:val="21"/>
          <w:lang w:val="en-AU"/>
        </w:rPr>
        <w:t>f you are a Microsoft 365 Business user</w:t>
      </w:r>
      <w:r w:rsidRPr="009C3401">
        <w:rPr>
          <w:rFonts w:ascii="Arial" w:hAnsi="Arial" w:cs="Arial"/>
          <w:color w:val="414141"/>
          <w:sz w:val="21"/>
          <w:szCs w:val="21"/>
          <w:lang w:val="en-AU"/>
        </w:rPr>
        <w:t xml:space="preserve"> </w:t>
      </w:r>
      <w:r w:rsidR="000D1DA5" w:rsidRPr="009C3401">
        <w:rPr>
          <w:rFonts w:ascii="Arial" w:hAnsi="Arial" w:cs="Arial"/>
          <w:color w:val="414141"/>
          <w:sz w:val="21"/>
          <w:szCs w:val="21"/>
          <w:lang w:val="en-AU"/>
        </w:rPr>
        <w:t>and you are already logged into your account in an open browser, the document displays straight away.</w:t>
      </w:r>
    </w:p>
    <w:p w14:paraId="47B05783" w14:textId="4ECB25FD" w:rsidR="00E836C3" w:rsidRPr="009C3401" w:rsidRDefault="000D1DA5" w:rsidP="007C33F5">
      <w:pPr>
        <w:pStyle w:val="NormalWeb"/>
        <w:shd w:val="clear" w:color="auto" w:fill="FFFFFF"/>
        <w:spacing w:before="0" w:beforeAutospacing="0" w:afterAutospacing="0" w:line="241" w:lineRule="atLeast"/>
        <w:ind w:left="360"/>
        <w:rPr>
          <w:rFonts w:ascii="Arial" w:hAnsi="Arial" w:cs="Arial"/>
          <w:color w:val="414141"/>
          <w:sz w:val="23"/>
          <w:szCs w:val="23"/>
          <w:lang w:val="en-AU"/>
        </w:rPr>
      </w:pPr>
      <w:r w:rsidRPr="009C3401">
        <w:rPr>
          <w:rFonts w:ascii="Arial" w:hAnsi="Arial" w:cs="Arial"/>
          <w:color w:val="414141"/>
          <w:sz w:val="21"/>
          <w:szCs w:val="21"/>
          <w:lang w:val="en-AU"/>
        </w:rPr>
        <w:t xml:space="preserve">If you are </w:t>
      </w:r>
      <w:r w:rsidR="00E836C3" w:rsidRPr="009C3401">
        <w:rPr>
          <w:rFonts w:ascii="Arial" w:hAnsi="Arial" w:cs="Arial"/>
          <w:color w:val="414141"/>
          <w:sz w:val="21"/>
          <w:szCs w:val="21"/>
          <w:lang w:val="en-AU"/>
        </w:rPr>
        <w:t xml:space="preserve">not already logged in, </w:t>
      </w:r>
      <w:r w:rsidR="00CE62A7" w:rsidRPr="009C3401">
        <w:rPr>
          <w:rFonts w:ascii="Arial" w:hAnsi="Arial" w:cs="Arial"/>
          <w:color w:val="414141"/>
          <w:sz w:val="21"/>
          <w:szCs w:val="21"/>
          <w:lang w:val="en-AU"/>
        </w:rPr>
        <w:t xml:space="preserve">you </w:t>
      </w:r>
      <w:r w:rsidR="00E836C3" w:rsidRPr="009C3401">
        <w:rPr>
          <w:rFonts w:ascii="Arial" w:hAnsi="Arial" w:cs="Arial"/>
          <w:color w:val="414141"/>
          <w:sz w:val="21"/>
          <w:szCs w:val="21"/>
          <w:lang w:val="en-AU"/>
        </w:rPr>
        <w:t xml:space="preserve">are </w:t>
      </w:r>
      <w:r w:rsidR="00CE62A7" w:rsidRPr="009C3401">
        <w:rPr>
          <w:rFonts w:ascii="Arial" w:hAnsi="Arial" w:cs="Arial"/>
          <w:color w:val="414141"/>
          <w:sz w:val="21"/>
          <w:szCs w:val="21"/>
          <w:lang w:val="en-AU"/>
        </w:rPr>
        <w:t xml:space="preserve">prompted to </w:t>
      </w:r>
      <w:r w:rsidR="00E836C3" w:rsidRPr="009C3401">
        <w:rPr>
          <w:rFonts w:ascii="Arial" w:hAnsi="Arial" w:cs="Arial"/>
          <w:color w:val="414141"/>
          <w:sz w:val="21"/>
          <w:szCs w:val="21"/>
          <w:lang w:val="en-AU"/>
        </w:rPr>
        <w:t>log into your Microsoft account</w:t>
      </w:r>
      <w:r w:rsidR="004848A5" w:rsidRPr="009C3401">
        <w:rPr>
          <w:rFonts w:ascii="Arial" w:hAnsi="Arial" w:cs="Arial"/>
          <w:color w:val="414141"/>
          <w:sz w:val="21"/>
          <w:szCs w:val="21"/>
          <w:lang w:val="en-AU"/>
        </w:rPr>
        <w:t xml:space="preserve"> and the document then displays.</w:t>
      </w:r>
      <w:r w:rsidR="009C6BCD">
        <w:rPr>
          <w:rFonts w:ascii="Arial" w:hAnsi="Arial" w:cs="Arial"/>
          <w:color w:val="414141"/>
          <w:sz w:val="21"/>
          <w:szCs w:val="21"/>
          <w:lang w:val="en-AU"/>
        </w:rPr>
        <w:t xml:space="preserve"> You enter </w:t>
      </w:r>
      <w:r w:rsidR="009C6BCD" w:rsidRPr="009C6BCD">
        <w:rPr>
          <w:rFonts w:ascii="Arial" w:hAnsi="Arial" w:cs="Arial"/>
          <w:color w:val="414141"/>
          <w:sz w:val="21"/>
          <w:szCs w:val="21"/>
          <w:u w:val="single"/>
          <w:lang w:val="en-AU"/>
        </w:rPr>
        <w:t>your</w:t>
      </w:r>
      <w:r w:rsidR="009C6BCD">
        <w:rPr>
          <w:rFonts w:ascii="Arial" w:hAnsi="Arial" w:cs="Arial"/>
          <w:color w:val="414141"/>
          <w:sz w:val="21"/>
          <w:szCs w:val="21"/>
          <w:lang w:val="en-AU"/>
        </w:rPr>
        <w:t xml:space="preserve"> password for </w:t>
      </w:r>
      <w:r w:rsidR="009C6BCD" w:rsidRPr="009C6BCD">
        <w:rPr>
          <w:rFonts w:ascii="Arial" w:hAnsi="Arial" w:cs="Arial"/>
          <w:color w:val="414141"/>
          <w:sz w:val="21"/>
          <w:szCs w:val="21"/>
          <w:u w:val="single"/>
          <w:lang w:val="en-AU"/>
        </w:rPr>
        <w:t>your</w:t>
      </w:r>
      <w:r w:rsidR="009C6BCD">
        <w:rPr>
          <w:rFonts w:ascii="Arial" w:hAnsi="Arial" w:cs="Arial"/>
          <w:color w:val="414141"/>
          <w:sz w:val="21"/>
          <w:szCs w:val="21"/>
          <w:lang w:val="en-AU"/>
        </w:rPr>
        <w:t xml:space="preserve"> Microsoft account.</w:t>
      </w:r>
      <w:r w:rsidR="004848A5" w:rsidRPr="009C3401">
        <w:rPr>
          <w:rFonts w:ascii="Arial" w:hAnsi="Arial" w:cs="Arial"/>
          <w:color w:val="414141"/>
          <w:sz w:val="21"/>
          <w:szCs w:val="21"/>
          <w:lang w:val="en-AU"/>
        </w:rPr>
        <w:br/>
      </w:r>
      <w:r w:rsidR="004848A5" w:rsidRPr="009C3401">
        <w:rPr>
          <w:rFonts w:ascii="Arial" w:hAnsi="Arial" w:cs="Arial"/>
          <w:noProof/>
        </w:rPr>
        <w:lastRenderedPageBreak/>
        <w:drawing>
          <wp:inline distT="0" distB="0" distL="0" distR="0" wp14:anchorId="640CC4CB" wp14:editId="58E68E1E">
            <wp:extent cx="3430800" cy="266400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0800" cy="2664000"/>
                    </a:xfrm>
                    <a:prstGeom prst="rect">
                      <a:avLst/>
                    </a:prstGeom>
                    <a:noFill/>
                    <a:ln>
                      <a:noFill/>
                    </a:ln>
                  </pic:spPr>
                </pic:pic>
              </a:graphicData>
            </a:graphic>
          </wp:inline>
        </w:drawing>
      </w:r>
      <w:r w:rsidR="00EB0F5F" w:rsidRPr="009C3401">
        <w:rPr>
          <w:rFonts w:ascii="Arial" w:hAnsi="Arial" w:cs="Arial"/>
          <w:color w:val="414141"/>
          <w:sz w:val="21"/>
          <w:szCs w:val="21"/>
          <w:lang w:val="en-AU"/>
        </w:rPr>
        <w:br/>
      </w:r>
    </w:p>
    <w:p w14:paraId="5CA492EE" w14:textId="6AA9F375" w:rsidR="00CE62A7" w:rsidRDefault="00EB0F5F" w:rsidP="00EB0F5F">
      <w:pPr>
        <w:pStyle w:val="NormalWeb"/>
        <w:shd w:val="clear" w:color="auto" w:fill="FFFFFF"/>
        <w:spacing w:before="0" w:beforeAutospacing="0" w:after="0" w:afterAutospacing="0" w:line="241" w:lineRule="atLeast"/>
        <w:rPr>
          <w:rStyle w:val="Strong"/>
          <w:rFonts w:ascii="Arial" w:hAnsi="Arial" w:cs="Arial"/>
          <w:color w:val="414141"/>
          <w:sz w:val="21"/>
          <w:szCs w:val="21"/>
          <w:lang w:val="en-AU"/>
        </w:rPr>
      </w:pPr>
      <w:r w:rsidRPr="009C3401">
        <w:rPr>
          <w:rStyle w:val="Strong"/>
          <w:rFonts w:ascii="Arial" w:hAnsi="Arial" w:cs="Arial"/>
          <w:color w:val="414141"/>
          <w:sz w:val="21"/>
          <w:szCs w:val="21"/>
          <w:lang w:val="en-AU"/>
        </w:rPr>
        <w:t>Verification process - Non</w:t>
      </w:r>
      <w:r w:rsidR="00E836C3" w:rsidRPr="009C3401">
        <w:rPr>
          <w:rFonts w:ascii="Arial" w:hAnsi="Arial" w:cs="Arial"/>
          <w:b/>
          <w:bCs/>
          <w:color w:val="414141"/>
          <w:sz w:val="21"/>
          <w:szCs w:val="21"/>
          <w:lang w:val="en-AU"/>
        </w:rPr>
        <w:t xml:space="preserve"> Microsoft 365 Business user</w:t>
      </w:r>
      <w:r w:rsidR="00CE62A7" w:rsidRPr="009C3401">
        <w:rPr>
          <w:rStyle w:val="Strong"/>
          <w:rFonts w:ascii="Arial" w:hAnsi="Arial" w:cs="Arial"/>
          <w:color w:val="414141"/>
          <w:sz w:val="21"/>
          <w:szCs w:val="21"/>
          <w:lang w:val="en-AU"/>
        </w:rPr>
        <w:t>:</w:t>
      </w:r>
    </w:p>
    <w:p w14:paraId="14EDB39C" w14:textId="77777777" w:rsidR="007C33F5" w:rsidRPr="009C3401" w:rsidRDefault="007C33F5" w:rsidP="00EB0F5F">
      <w:pPr>
        <w:pStyle w:val="NormalWeb"/>
        <w:shd w:val="clear" w:color="auto" w:fill="FFFFFF"/>
        <w:spacing w:before="0" w:beforeAutospacing="0" w:after="0" w:afterAutospacing="0" w:line="241" w:lineRule="atLeast"/>
        <w:rPr>
          <w:rFonts w:ascii="Arial" w:hAnsi="Arial" w:cs="Arial"/>
          <w:color w:val="414141"/>
          <w:sz w:val="23"/>
          <w:szCs w:val="23"/>
          <w:lang w:val="en-AU"/>
        </w:rPr>
      </w:pPr>
    </w:p>
    <w:p w14:paraId="69FD91AF" w14:textId="58A26FDA" w:rsidR="00EB0F5F" w:rsidRPr="009C3401" w:rsidRDefault="007C33F5" w:rsidP="000D1DA5">
      <w:pPr>
        <w:pStyle w:val="NormalWeb"/>
        <w:shd w:val="clear" w:color="auto" w:fill="FFFFFF"/>
        <w:spacing w:before="0" w:beforeAutospacing="0" w:afterAutospacing="0" w:line="241" w:lineRule="atLeast"/>
        <w:rPr>
          <w:rFonts w:ascii="Arial" w:hAnsi="Arial" w:cs="Arial"/>
          <w:color w:val="414141"/>
          <w:sz w:val="21"/>
          <w:szCs w:val="21"/>
          <w:lang w:val="en-AU"/>
        </w:rPr>
      </w:pPr>
      <w:r w:rsidRPr="009C3401">
        <w:rPr>
          <w:rFonts w:ascii="Arial" w:hAnsi="Arial" w:cs="Arial"/>
          <w:b/>
          <w:bCs/>
          <w:color w:val="414141"/>
          <w:sz w:val="21"/>
          <w:szCs w:val="21"/>
          <w:lang w:val="en-AU"/>
        </w:rPr>
        <w:t xml:space="preserve">If you are </w:t>
      </w:r>
      <w:r w:rsidRPr="009C3401">
        <w:rPr>
          <w:rFonts w:ascii="Arial" w:hAnsi="Arial" w:cs="Arial"/>
          <w:b/>
          <w:bCs/>
          <w:color w:val="414141"/>
          <w:sz w:val="21"/>
          <w:szCs w:val="21"/>
          <w:u w:val="single"/>
          <w:lang w:val="en-AU"/>
        </w:rPr>
        <w:t>not</w:t>
      </w:r>
      <w:r w:rsidRPr="009C3401">
        <w:rPr>
          <w:rFonts w:ascii="Arial" w:hAnsi="Arial" w:cs="Arial"/>
          <w:b/>
          <w:bCs/>
          <w:color w:val="414141"/>
          <w:sz w:val="21"/>
          <w:szCs w:val="21"/>
          <w:lang w:val="en-AU"/>
        </w:rPr>
        <w:t xml:space="preserve"> a Microsoft 365 Business user</w:t>
      </w:r>
      <w:r w:rsidRPr="009C3401">
        <w:rPr>
          <w:rFonts w:ascii="Arial" w:hAnsi="Arial" w:cs="Arial"/>
          <w:color w:val="414141"/>
          <w:sz w:val="21"/>
          <w:szCs w:val="21"/>
          <w:lang w:val="en-AU"/>
        </w:rPr>
        <w:t>, you will follow the verification process to ensure you are the intended recipient.</w:t>
      </w:r>
      <w:r w:rsidRPr="009C3401">
        <w:rPr>
          <w:rFonts w:ascii="Arial" w:hAnsi="Arial" w:cs="Arial"/>
          <w:color w:val="414141"/>
          <w:sz w:val="23"/>
          <w:szCs w:val="23"/>
          <w:lang w:val="en-AU"/>
        </w:rPr>
        <w:t xml:space="preserve"> </w:t>
      </w:r>
      <w:r w:rsidR="004848A5" w:rsidRPr="009C3401">
        <w:rPr>
          <w:rFonts w:ascii="Arial" w:hAnsi="Arial" w:cs="Arial"/>
          <w:color w:val="414141"/>
          <w:sz w:val="21"/>
          <w:szCs w:val="21"/>
          <w:lang w:val="en-AU"/>
        </w:rPr>
        <w:t>When you click the link to the document, y</w:t>
      </w:r>
      <w:r w:rsidR="000D1DA5" w:rsidRPr="009C3401">
        <w:rPr>
          <w:rFonts w:ascii="Arial" w:hAnsi="Arial" w:cs="Arial"/>
          <w:color w:val="414141"/>
          <w:sz w:val="21"/>
          <w:szCs w:val="21"/>
          <w:lang w:val="en-AU"/>
        </w:rPr>
        <w:t>ou need to e</w:t>
      </w:r>
      <w:r w:rsidR="00CE62A7" w:rsidRPr="009C3401">
        <w:rPr>
          <w:rFonts w:ascii="Arial" w:hAnsi="Arial" w:cs="Arial"/>
          <w:color w:val="414141"/>
          <w:sz w:val="21"/>
          <w:szCs w:val="21"/>
          <w:lang w:val="en-AU"/>
        </w:rPr>
        <w:t xml:space="preserve">nter or verify your email address. This email address must match the </w:t>
      </w:r>
      <w:r w:rsidR="009C6BCD">
        <w:rPr>
          <w:rFonts w:ascii="Arial" w:hAnsi="Arial" w:cs="Arial"/>
          <w:color w:val="414141"/>
          <w:sz w:val="21"/>
          <w:szCs w:val="21"/>
          <w:lang w:val="en-AU"/>
        </w:rPr>
        <w:t xml:space="preserve">recipient's </w:t>
      </w:r>
      <w:r w:rsidR="00CE62A7" w:rsidRPr="009C3401">
        <w:rPr>
          <w:rFonts w:ascii="Arial" w:hAnsi="Arial" w:cs="Arial"/>
          <w:color w:val="414141"/>
          <w:sz w:val="21"/>
          <w:szCs w:val="21"/>
          <w:lang w:val="en-AU"/>
        </w:rPr>
        <w:t>email address that the email was sent to.</w:t>
      </w:r>
      <w:r w:rsidR="004848A5" w:rsidRPr="009C3401">
        <w:rPr>
          <w:rFonts w:ascii="Arial" w:hAnsi="Arial" w:cs="Arial"/>
          <w:color w:val="414141"/>
          <w:sz w:val="21"/>
          <w:szCs w:val="21"/>
          <w:lang w:val="en-AU"/>
        </w:rPr>
        <w:br/>
      </w:r>
    </w:p>
    <w:p w14:paraId="626F0F3C" w14:textId="77777777" w:rsidR="00351D15" w:rsidRPr="00351D15" w:rsidRDefault="004848A5" w:rsidP="005E34BF">
      <w:pPr>
        <w:pStyle w:val="NormalWeb"/>
        <w:numPr>
          <w:ilvl w:val="0"/>
          <w:numId w:val="5"/>
        </w:numPr>
        <w:shd w:val="clear" w:color="auto" w:fill="FFFFFF"/>
        <w:spacing w:before="0" w:beforeAutospacing="0" w:afterAutospacing="0" w:line="241" w:lineRule="atLeast"/>
        <w:ind w:left="720"/>
        <w:rPr>
          <w:rFonts w:ascii="Arial" w:hAnsi="Arial" w:cs="Arial"/>
          <w:color w:val="414141"/>
          <w:sz w:val="23"/>
          <w:szCs w:val="23"/>
          <w:lang w:val="en-AU"/>
        </w:rPr>
      </w:pPr>
      <w:r w:rsidRPr="00351D15">
        <w:rPr>
          <w:rFonts w:ascii="Arial" w:hAnsi="Arial" w:cs="Arial"/>
          <w:color w:val="414141"/>
          <w:sz w:val="21"/>
          <w:szCs w:val="21"/>
          <w:lang w:val="en-AU"/>
        </w:rPr>
        <w:t xml:space="preserve">In the </w:t>
      </w:r>
      <w:r w:rsidRPr="00351D15">
        <w:rPr>
          <w:rFonts w:ascii="Arial" w:hAnsi="Arial" w:cs="Arial"/>
          <w:b/>
          <w:bCs/>
          <w:color w:val="414141"/>
          <w:sz w:val="21"/>
          <w:szCs w:val="21"/>
          <w:lang w:val="en-AU"/>
        </w:rPr>
        <w:t xml:space="preserve">Request Verification Code </w:t>
      </w:r>
      <w:r w:rsidRPr="00351D15">
        <w:rPr>
          <w:rFonts w:ascii="Arial" w:hAnsi="Arial" w:cs="Arial"/>
          <w:color w:val="414141"/>
          <w:sz w:val="21"/>
          <w:szCs w:val="21"/>
          <w:lang w:val="en-AU"/>
        </w:rPr>
        <w:t>pop-up, click </w:t>
      </w:r>
      <w:r w:rsidRPr="00351D15">
        <w:rPr>
          <w:rStyle w:val="Strong"/>
          <w:rFonts w:ascii="Arial" w:hAnsi="Arial" w:cs="Arial"/>
          <w:color w:val="414141"/>
          <w:sz w:val="21"/>
          <w:szCs w:val="21"/>
          <w:lang w:val="en-AU"/>
        </w:rPr>
        <w:t>Send Code</w:t>
      </w:r>
      <w:r w:rsidRPr="00351D15">
        <w:rPr>
          <w:rFonts w:ascii="Arial" w:hAnsi="Arial" w:cs="Arial"/>
          <w:color w:val="414141"/>
          <w:sz w:val="21"/>
          <w:szCs w:val="21"/>
          <w:lang w:val="en-AU"/>
        </w:rPr>
        <w:t>.</w:t>
      </w:r>
      <w:r w:rsidRPr="00351D15">
        <w:rPr>
          <w:rFonts w:ascii="Arial" w:hAnsi="Arial" w:cs="Arial"/>
          <w:color w:val="414141"/>
          <w:sz w:val="21"/>
          <w:szCs w:val="21"/>
          <w:lang w:val="en-AU"/>
        </w:rPr>
        <w:br/>
      </w:r>
      <w:r w:rsidRPr="00351D15">
        <w:rPr>
          <w:rFonts w:ascii="Arial" w:hAnsi="Arial" w:cs="Arial"/>
          <w:color w:val="414141"/>
          <w:sz w:val="21"/>
          <w:szCs w:val="21"/>
          <w:lang w:val="en-AU"/>
        </w:rPr>
        <w:br/>
      </w:r>
      <w:r w:rsidR="000D1DA5" w:rsidRPr="009C3401">
        <w:rPr>
          <w:rFonts w:ascii="Arial" w:eastAsiaTheme="minorHAnsi" w:hAnsi="Arial" w:cs="Arial"/>
          <w:noProof/>
          <w:sz w:val="22"/>
          <w:szCs w:val="22"/>
          <w:lang w:val="en-AU" w:eastAsia="en-US"/>
        </w:rPr>
        <w:drawing>
          <wp:inline distT="0" distB="0" distL="0" distR="0" wp14:anchorId="4B896DBF" wp14:editId="3A8A1514">
            <wp:extent cx="3045600" cy="3823200"/>
            <wp:effectExtent l="0" t="0" r="254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5600" cy="3823200"/>
                    </a:xfrm>
                    <a:prstGeom prst="rect">
                      <a:avLst/>
                    </a:prstGeom>
                    <a:noFill/>
                    <a:ln>
                      <a:noFill/>
                    </a:ln>
                  </pic:spPr>
                </pic:pic>
              </a:graphicData>
            </a:graphic>
          </wp:inline>
        </w:drawing>
      </w:r>
    </w:p>
    <w:p w14:paraId="24EAE0D2" w14:textId="59A86010" w:rsidR="000D1DA5" w:rsidRPr="00351D15" w:rsidRDefault="004848A5" w:rsidP="005E34BF">
      <w:pPr>
        <w:pStyle w:val="NormalWeb"/>
        <w:numPr>
          <w:ilvl w:val="0"/>
          <w:numId w:val="5"/>
        </w:numPr>
        <w:shd w:val="clear" w:color="auto" w:fill="FFFFFF"/>
        <w:spacing w:before="0" w:beforeAutospacing="0" w:afterAutospacing="0" w:line="241" w:lineRule="atLeast"/>
        <w:ind w:left="720"/>
        <w:rPr>
          <w:rFonts w:ascii="Arial" w:hAnsi="Arial" w:cs="Arial"/>
          <w:color w:val="414141"/>
          <w:sz w:val="23"/>
          <w:szCs w:val="23"/>
          <w:lang w:val="en-AU"/>
        </w:rPr>
      </w:pPr>
      <w:r w:rsidRPr="00351D15">
        <w:rPr>
          <w:rFonts w:ascii="Arial" w:hAnsi="Arial" w:cs="Arial"/>
          <w:color w:val="414141"/>
          <w:sz w:val="21"/>
          <w:szCs w:val="21"/>
          <w:lang w:val="en-AU"/>
        </w:rPr>
        <w:lastRenderedPageBreak/>
        <w:t>Yo</w:t>
      </w:r>
      <w:r w:rsidR="00CE62A7" w:rsidRPr="00351D15">
        <w:rPr>
          <w:rFonts w:ascii="Arial" w:hAnsi="Arial" w:cs="Arial"/>
          <w:color w:val="414141"/>
          <w:sz w:val="21"/>
          <w:szCs w:val="21"/>
          <w:lang w:val="en-AU"/>
        </w:rPr>
        <w:t>u will receive an email with the verification code.</w:t>
      </w:r>
      <w:r w:rsidR="000D1DA5" w:rsidRPr="00351D15">
        <w:rPr>
          <w:rFonts w:ascii="Arial" w:hAnsi="Arial" w:cs="Arial"/>
          <w:color w:val="414141"/>
          <w:sz w:val="21"/>
          <w:szCs w:val="21"/>
          <w:lang w:val="en-AU"/>
        </w:rPr>
        <w:br/>
      </w:r>
      <w:r w:rsidR="000D1DA5" w:rsidRPr="00351D15">
        <w:rPr>
          <w:rFonts w:ascii="Arial" w:hAnsi="Arial" w:cs="Arial"/>
          <w:color w:val="414141"/>
          <w:sz w:val="21"/>
          <w:szCs w:val="21"/>
          <w:lang w:val="en-AU"/>
        </w:rPr>
        <w:br/>
      </w:r>
      <w:r w:rsidR="00CE62A7" w:rsidRPr="009C3401">
        <w:rPr>
          <w:rFonts w:ascii="Arial" w:eastAsiaTheme="minorHAnsi" w:hAnsi="Arial" w:cs="Arial"/>
          <w:noProof/>
          <w:sz w:val="22"/>
          <w:szCs w:val="22"/>
          <w:lang w:val="en-AU" w:eastAsia="en-US"/>
        </w:rPr>
        <w:drawing>
          <wp:inline distT="0" distB="0" distL="0" distR="0" wp14:anchorId="7FF224AA" wp14:editId="673DD98F">
            <wp:extent cx="4323600" cy="4006800"/>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600" cy="4006800"/>
                    </a:xfrm>
                    <a:prstGeom prst="rect">
                      <a:avLst/>
                    </a:prstGeom>
                    <a:noFill/>
                    <a:ln>
                      <a:noFill/>
                    </a:ln>
                  </pic:spPr>
                </pic:pic>
              </a:graphicData>
            </a:graphic>
          </wp:inline>
        </w:drawing>
      </w:r>
    </w:p>
    <w:p w14:paraId="525AA37B" w14:textId="7F0390AF" w:rsidR="000D1DA5" w:rsidRPr="009C3401" w:rsidRDefault="00351D15" w:rsidP="007D121F">
      <w:pPr>
        <w:pStyle w:val="NormalWeb"/>
        <w:numPr>
          <w:ilvl w:val="0"/>
          <w:numId w:val="5"/>
        </w:numPr>
        <w:shd w:val="clear" w:color="auto" w:fill="FFFFFF"/>
        <w:spacing w:before="0" w:beforeAutospacing="0" w:afterAutospacing="0" w:line="241" w:lineRule="atLeast"/>
        <w:rPr>
          <w:rFonts w:ascii="Arial" w:hAnsi="Arial" w:cs="Arial"/>
          <w:color w:val="414141"/>
          <w:sz w:val="23"/>
          <w:szCs w:val="23"/>
          <w:lang w:val="en-AU"/>
        </w:rPr>
      </w:pPr>
      <w:r>
        <w:rPr>
          <w:rFonts w:ascii="Arial" w:hAnsi="Arial" w:cs="Arial"/>
          <w:color w:val="414141"/>
          <w:sz w:val="21"/>
          <w:szCs w:val="21"/>
          <w:lang w:val="en-AU"/>
        </w:rPr>
        <w:lastRenderedPageBreak/>
        <w:t>E</w:t>
      </w:r>
      <w:r w:rsidRPr="009C3401">
        <w:rPr>
          <w:rFonts w:ascii="Arial" w:hAnsi="Arial" w:cs="Arial"/>
          <w:color w:val="414141"/>
          <w:sz w:val="21"/>
          <w:szCs w:val="21"/>
          <w:lang w:val="en-AU"/>
        </w:rPr>
        <w:t xml:space="preserve">nter </w:t>
      </w:r>
      <w:r w:rsidR="000D1DA5" w:rsidRPr="009C3401">
        <w:rPr>
          <w:rFonts w:ascii="Arial" w:hAnsi="Arial" w:cs="Arial"/>
          <w:color w:val="414141"/>
          <w:sz w:val="21"/>
          <w:szCs w:val="21"/>
          <w:lang w:val="en-AU"/>
        </w:rPr>
        <w:t xml:space="preserve">the </w:t>
      </w:r>
      <w:r w:rsidRPr="009C3401">
        <w:rPr>
          <w:rFonts w:ascii="Arial" w:hAnsi="Arial" w:cs="Arial"/>
          <w:color w:val="414141"/>
          <w:sz w:val="21"/>
          <w:szCs w:val="21"/>
          <w:lang w:val="en-AU"/>
        </w:rPr>
        <w:t>Verification C</w:t>
      </w:r>
      <w:r w:rsidR="000D1DA5" w:rsidRPr="009C3401">
        <w:rPr>
          <w:rFonts w:ascii="Arial" w:hAnsi="Arial" w:cs="Arial"/>
          <w:color w:val="414141"/>
          <w:sz w:val="21"/>
          <w:szCs w:val="21"/>
          <w:lang w:val="en-AU"/>
        </w:rPr>
        <w:t>ode you have been emailed.</w:t>
      </w:r>
      <w:r>
        <w:rPr>
          <w:rFonts w:ascii="Arial" w:hAnsi="Arial" w:cs="Arial"/>
          <w:color w:val="414141"/>
          <w:sz w:val="21"/>
          <w:szCs w:val="21"/>
          <w:lang w:val="en-AU"/>
        </w:rPr>
        <w:br/>
      </w:r>
      <w:r w:rsidR="004848A5" w:rsidRPr="009C3401">
        <w:rPr>
          <w:rFonts w:ascii="Arial" w:hAnsi="Arial" w:cs="Arial"/>
          <w:color w:val="414141"/>
          <w:sz w:val="21"/>
          <w:szCs w:val="21"/>
          <w:lang w:val="en-AU"/>
        </w:rPr>
        <w:br/>
      </w:r>
      <w:r w:rsidR="004848A5" w:rsidRPr="009C3401">
        <w:rPr>
          <w:rFonts w:ascii="Arial" w:eastAsiaTheme="minorHAnsi" w:hAnsi="Arial" w:cs="Arial"/>
          <w:noProof/>
          <w:sz w:val="22"/>
          <w:szCs w:val="22"/>
          <w:lang w:val="en-AU" w:eastAsia="en-US"/>
        </w:rPr>
        <w:drawing>
          <wp:inline distT="0" distB="0" distL="0" distR="0" wp14:anchorId="581C5091" wp14:editId="514BB6B9">
            <wp:extent cx="2916000" cy="413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6000" cy="4136400"/>
                    </a:xfrm>
                    <a:prstGeom prst="rect">
                      <a:avLst/>
                    </a:prstGeom>
                    <a:noFill/>
                    <a:ln>
                      <a:noFill/>
                    </a:ln>
                  </pic:spPr>
                </pic:pic>
              </a:graphicData>
            </a:graphic>
          </wp:inline>
        </w:drawing>
      </w:r>
    </w:p>
    <w:p w14:paraId="20D186A5" w14:textId="212728C2" w:rsidR="004848A5" w:rsidRPr="009C3401" w:rsidRDefault="000D1DA5" w:rsidP="007C6F0E">
      <w:pPr>
        <w:pStyle w:val="NormalWeb"/>
        <w:numPr>
          <w:ilvl w:val="0"/>
          <w:numId w:val="5"/>
        </w:numPr>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C</w:t>
      </w:r>
      <w:r w:rsidR="00CE62A7" w:rsidRPr="009C3401">
        <w:rPr>
          <w:rFonts w:ascii="Arial" w:hAnsi="Arial" w:cs="Arial"/>
          <w:color w:val="414141"/>
          <w:sz w:val="21"/>
          <w:szCs w:val="21"/>
          <w:lang w:val="en-AU"/>
        </w:rPr>
        <w:t>lick </w:t>
      </w:r>
      <w:r w:rsidR="00CE62A7" w:rsidRPr="009C3401">
        <w:rPr>
          <w:rStyle w:val="Strong"/>
          <w:rFonts w:ascii="Arial" w:hAnsi="Arial" w:cs="Arial"/>
          <w:color w:val="414141"/>
          <w:sz w:val="21"/>
          <w:szCs w:val="21"/>
          <w:lang w:val="en-AU"/>
        </w:rPr>
        <w:t>Verify</w:t>
      </w:r>
      <w:r w:rsidR="00CE62A7" w:rsidRPr="009C3401">
        <w:rPr>
          <w:rFonts w:ascii="Arial" w:hAnsi="Arial" w:cs="Arial"/>
          <w:color w:val="414141"/>
          <w:sz w:val="21"/>
          <w:szCs w:val="21"/>
          <w:lang w:val="en-AU"/>
        </w:rPr>
        <w:t>.</w:t>
      </w:r>
      <w:r w:rsidRPr="009C3401">
        <w:rPr>
          <w:rFonts w:ascii="Arial" w:hAnsi="Arial" w:cs="Arial"/>
          <w:color w:val="414141"/>
          <w:sz w:val="21"/>
          <w:szCs w:val="21"/>
          <w:lang w:val="en-AU"/>
        </w:rPr>
        <w:br/>
      </w:r>
      <w:r w:rsidRPr="009C3401">
        <w:rPr>
          <w:rStyle w:val="Strong"/>
          <w:rFonts w:ascii="Arial" w:hAnsi="Arial" w:cs="Arial"/>
          <w:color w:val="414141"/>
          <w:sz w:val="21"/>
          <w:szCs w:val="21"/>
          <w:lang w:val="en-AU"/>
        </w:rPr>
        <w:br/>
      </w:r>
      <w:r w:rsidR="00CE62A7" w:rsidRPr="009C3401">
        <w:rPr>
          <w:rStyle w:val="Strong"/>
          <w:rFonts w:ascii="Arial" w:hAnsi="Arial" w:cs="Arial"/>
          <w:color w:val="414141"/>
          <w:sz w:val="21"/>
          <w:szCs w:val="21"/>
          <w:lang w:val="en-AU"/>
        </w:rPr>
        <w:t>Note:</w:t>
      </w:r>
      <w:r w:rsidR="00CE62A7" w:rsidRPr="009C3401">
        <w:rPr>
          <w:rFonts w:ascii="Arial" w:hAnsi="Arial" w:cs="Arial"/>
          <w:color w:val="414141"/>
          <w:sz w:val="21"/>
          <w:szCs w:val="21"/>
          <w:lang w:val="en-AU"/>
        </w:rPr>
        <w:t> Clicking ‘</w:t>
      </w:r>
      <w:r w:rsidR="00CE62A7" w:rsidRPr="009C3401">
        <w:rPr>
          <w:rStyle w:val="Strong"/>
          <w:rFonts w:ascii="Arial" w:hAnsi="Arial" w:cs="Arial"/>
          <w:color w:val="414141"/>
          <w:sz w:val="21"/>
          <w:szCs w:val="21"/>
          <w:lang w:val="en-AU"/>
        </w:rPr>
        <w:t>Keep me signed in</w:t>
      </w:r>
      <w:r w:rsidR="00CE62A7" w:rsidRPr="009C3401">
        <w:rPr>
          <w:rFonts w:ascii="Arial" w:hAnsi="Arial" w:cs="Arial"/>
          <w:color w:val="414141"/>
          <w:sz w:val="21"/>
          <w:szCs w:val="21"/>
          <w:lang w:val="en-AU"/>
        </w:rPr>
        <w:t>’ will prevent you having to use a verification code to access documents in the future.</w:t>
      </w:r>
    </w:p>
    <w:p w14:paraId="17D472C5" w14:textId="67B62AB7" w:rsidR="00CE62A7" w:rsidRPr="00D1799B" w:rsidRDefault="00CE62A7" w:rsidP="007C6F0E">
      <w:pPr>
        <w:pStyle w:val="NormalWeb"/>
        <w:numPr>
          <w:ilvl w:val="0"/>
          <w:numId w:val="5"/>
        </w:numPr>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The document opens.</w:t>
      </w:r>
      <w:r w:rsidR="000D1DA5" w:rsidRPr="009C3401">
        <w:rPr>
          <w:rFonts w:ascii="Arial" w:hAnsi="Arial" w:cs="Arial"/>
          <w:color w:val="414141"/>
          <w:sz w:val="21"/>
          <w:szCs w:val="21"/>
          <w:lang w:val="en-AU"/>
        </w:rPr>
        <w:br/>
      </w:r>
      <w:r w:rsidR="000D1DA5" w:rsidRPr="009C3401">
        <w:rPr>
          <w:rFonts w:ascii="Arial" w:hAnsi="Arial" w:cs="Arial"/>
          <w:color w:val="414141"/>
          <w:sz w:val="21"/>
          <w:szCs w:val="21"/>
          <w:lang w:val="en-AU"/>
        </w:rPr>
        <w:br/>
      </w:r>
      <w:r w:rsidRPr="009C3401">
        <w:rPr>
          <w:rFonts w:ascii="Arial" w:hAnsi="Arial" w:cs="Arial"/>
          <w:color w:val="414141"/>
          <w:sz w:val="21"/>
          <w:szCs w:val="21"/>
          <w:lang w:val="en-AU"/>
        </w:rPr>
        <w:t>To minimise any unnecessary delays in accessing your secure documents, we suggest that you add the verification code email address - </w:t>
      </w:r>
      <w:r w:rsidRPr="009C3401">
        <w:rPr>
          <w:rStyle w:val="Emphasis"/>
          <w:rFonts w:ascii="Arial" w:hAnsi="Arial" w:cs="Arial"/>
          <w:color w:val="414141"/>
          <w:sz w:val="21"/>
          <w:szCs w:val="21"/>
          <w:lang w:val="en-AU"/>
        </w:rPr>
        <w:t>no-reply@sharepointonline.com</w:t>
      </w:r>
      <w:r w:rsidRPr="009C3401">
        <w:rPr>
          <w:rFonts w:ascii="Arial" w:hAnsi="Arial" w:cs="Arial"/>
          <w:color w:val="414141"/>
          <w:sz w:val="21"/>
          <w:szCs w:val="21"/>
          <w:lang w:val="en-AU"/>
        </w:rPr>
        <w:t> - to your safe senders list. This will ensure that these emails are not treated as junk email and are received directly in your Inbox.</w:t>
      </w:r>
      <w:r w:rsidR="000D1DA5" w:rsidRPr="009C3401">
        <w:rPr>
          <w:rFonts w:ascii="Arial" w:hAnsi="Arial" w:cs="Arial"/>
          <w:color w:val="414141"/>
          <w:sz w:val="23"/>
          <w:szCs w:val="23"/>
          <w:lang w:val="en-AU"/>
        </w:rPr>
        <w:t xml:space="preserve"> </w:t>
      </w:r>
      <w:r w:rsidRPr="009C3401">
        <w:rPr>
          <w:rFonts w:ascii="Arial" w:hAnsi="Arial" w:cs="Arial"/>
          <w:color w:val="414141"/>
          <w:sz w:val="21"/>
          <w:szCs w:val="21"/>
          <w:lang w:val="en-AU"/>
        </w:rPr>
        <w:t>Need to know how to do this? </w:t>
      </w:r>
      <w:hyperlink r:id="rId10" w:tgtFrame="_blank" w:history="1">
        <w:r w:rsidRPr="009C3401">
          <w:rPr>
            <w:rStyle w:val="Hyperlink"/>
            <w:rFonts w:ascii="Arial" w:hAnsi="Arial" w:cs="Arial"/>
            <w:color w:val="007BFF"/>
            <w:sz w:val="21"/>
            <w:szCs w:val="21"/>
            <w:lang w:val="en-AU"/>
          </w:rPr>
          <w:t>Outlook users</w:t>
        </w:r>
      </w:hyperlink>
      <w:r w:rsidRPr="009C3401">
        <w:rPr>
          <w:rFonts w:ascii="Arial" w:hAnsi="Arial" w:cs="Arial"/>
          <w:color w:val="414141"/>
          <w:sz w:val="21"/>
          <w:szCs w:val="21"/>
          <w:lang w:val="en-AU"/>
        </w:rPr>
        <w:t> and </w:t>
      </w:r>
      <w:hyperlink r:id="rId11" w:tgtFrame="_blank" w:history="1">
        <w:r w:rsidRPr="009C3401">
          <w:rPr>
            <w:rStyle w:val="Hyperlink"/>
            <w:rFonts w:ascii="Arial" w:hAnsi="Arial" w:cs="Arial"/>
            <w:color w:val="007BFF"/>
            <w:sz w:val="21"/>
            <w:szCs w:val="21"/>
            <w:lang w:val="en-AU"/>
          </w:rPr>
          <w:t>Gmail users</w:t>
        </w:r>
      </w:hyperlink>
      <w:r w:rsidRPr="009C3401">
        <w:rPr>
          <w:rFonts w:ascii="Arial" w:hAnsi="Arial" w:cs="Arial"/>
          <w:color w:val="414141"/>
          <w:sz w:val="21"/>
          <w:szCs w:val="21"/>
          <w:lang w:val="en-AU"/>
        </w:rPr>
        <w:t>.</w:t>
      </w:r>
    </w:p>
    <w:p w14:paraId="45F1D831" w14:textId="436ED133" w:rsidR="000D1DA5" w:rsidRPr="00D1799B" w:rsidRDefault="00D1799B" w:rsidP="00D1799B">
      <w:pPr>
        <w:pStyle w:val="NormalWeb"/>
        <w:shd w:val="clear" w:color="auto" w:fill="FFFFFF"/>
        <w:spacing w:before="0" w:beforeAutospacing="0" w:after="160" w:afterAutospacing="0" w:line="241" w:lineRule="atLeast"/>
        <w:ind w:left="720"/>
        <w:rPr>
          <w:rFonts w:ascii="Arial" w:hAnsi="Arial" w:cs="Arial"/>
          <w:color w:val="414141"/>
          <w:sz w:val="23"/>
          <w:szCs w:val="23"/>
          <w:lang w:val="en-AU"/>
        </w:rPr>
      </w:pPr>
      <w:r w:rsidRPr="00D1799B">
        <w:rPr>
          <w:rFonts w:ascii="Arial" w:hAnsi="Arial" w:cs="Arial"/>
          <w:b/>
          <w:bCs/>
          <w:color w:val="414141"/>
          <w:sz w:val="21"/>
          <w:szCs w:val="21"/>
          <w:lang w:val="en-AU"/>
        </w:rPr>
        <w:t>Note:</w:t>
      </w:r>
      <w:r>
        <w:rPr>
          <w:rFonts w:ascii="Arial" w:hAnsi="Arial" w:cs="Arial"/>
          <w:color w:val="414141"/>
          <w:sz w:val="21"/>
          <w:szCs w:val="21"/>
          <w:lang w:val="en-AU"/>
        </w:rPr>
        <w:t xml:space="preserve"> Do </w:t>
      </w:r>
      <w:r w:rsidRPr="00D1799B">
        <w:rPr>
          <w:rFonts w:ascii="Arial" w:hAnsi="Arial" w:cs="Arial"/>
          <w:color w:val="414141"/>
          <w:sz w:val="21"/>
          <w:szCs w:val="21"/>
          <w:u w:val="single"/>
          <w:lang w:val="en-AU"/>
        </w:rPr>
        <w:t>not</w:t>
      </w:r>
      <w:r>
        <w:rPr>
          <w:rFonts w:ascii="Arial" w:hAnsi="Arial" w:cs="Arial"/>
          <w:color w:val="414141"/>
          <w:sz w:val="21"/>
          <w:szCs w:val="21"/>
          <w:lang w:val="en-AU"/>
        </w:rPr>
        <w:t xml:space="preserve"> bookmark any links in your browser to the documents. You must always access the documents using the links. If needed, you can </w:t>
      </w:r>
      <w:r w:rsidRPr="00D1799B">
        <w:rPr>
          <w:rFonts w:ascii="Arial" w:hAnsi="Arial" w:cs="Arial"/>
          <w:color w:val="414141"/>
          <w:sz w:val="21"/>
          <w:szCs w:val="21"/>
          <w:lang w:val="en-AU"/>
        </w:rPr>
        <w:t>pin or star the emails so they are easi</w:t>
      </w:r>
      <w:r>
        <w:rPr>
          <w:rFonts w:ascii="Arial" w:hAnsi="Arial" w:cs="Arial"/>
          <w:color w:val="414141"/>
          <w:sz w:val="21"/>
          <w:szCs w:val="21"/>
          <w:lang w:val="en-AU"/>
        </w:rPr>
        <w:t>er</w:t>
      </w:r>
      <w:r w:rsidRPr="00D1799B">
        <w:rPr>
          <w:rFonts w:ascii="Arial" w:hAnsi="Arial" w:cs="Arial"/>
          <w:color w:val="414141"/>
          <w:sz w:val="21"/>
          <w:szCs w:val="21"/>
          <w:lang w:val="en-AU"/>
        </w:rPr>
        <w:t xml:space="preserve"> to find</w:t>
      </w:r>
      <w:r>
        <w:rPr>
          <w:rFonts w:ascii="Arial" w:hAnsi="Arial" w:cs="Arial"/>
          <w:color w:val="414141"/>
          <w:sz w:val="21"/>
          <w:szCs w:val="21"/>
          <w:lang w:val="en-AU"/>
        </w:rPr>
        <w:t xml:space="preserve"> in the future.</w:t>
      </w:r>
    </w:p>
    <w:p w14:paraId="4C43A0CB" w14:textId="05EF3C88" w:rsidR="00CE62A7" w:rsidRPr="009C3401" w:rsidRDefault="00CE62A7" w:rsidP="00CE62A7">
      <w:pPr>
        <w:pStyle w:val="NormalWeb"/>
        <w:shd w:val="clear" w:color="auto" w:fill="FFFFFF"/>
        <w:spacing w:before="0" w:beforeAutospacing="0" w:after="160" w:afterAutospacing="0" w:line="241" w:lineRule="atLeast"/>
        <w:rPr>
          <w:rFonts w:ascii="Arial" w:hAnsi="Arial" w:cs="Arial"/>
          <w:color w:val="414141"/>
          <w:sz w:val="21"/>
          <w:szCs w:val="21"/>
          <w:lang w:val="en-AU"/>
        </w:rPr>
      </w:pPr>
      <w:r w:rsidRPr="009C3401">
        <w:rPr>
          <w:rFonts w:ascii="Arial" w:hAnsi="Arial" w:cs="Arial"/>
          <w:color w:val="414141"/>
          <w:sz w:val="21"/>
          <w:szCs w:val="21"/>
          <w:lang w:val="en-AU"/>
        </w:rPr>
        <w:t>The access and verification process are Microsoft functions. If you have any initial problems accessing the documents that are shared with you, please click this link to the FYI help article  - </w:t>
      </w:r>
      <w:hyperlink r:id="rId12" w:tgtFrame="_blank" w:history="1">
        <w:r w:rsidRPr="009C3401">
          <w:rPr>
            <w:rStyle w:val="Strong"/>
            <w:rFonts w:ascii="Arial" w:hAnsi="Arial" w:cs="Arial"/>
            <w:i/>
            <w:iCs/>
            <w:color w:val="007BFF"/>
            <w:sz w:val="21"/>
            <w:szCs w:val="21"/>
            <w:lang w:val="en-AU"/>
          </w:rPr>
          <w:t>Troubleshooting initial issues with Shared Documents or Shared Folders</w:t>
        </w:r>
      </w:hyperlink>
      <w:r w:rsidRPr="009C3401">
        <w:rPr>
          <w:rFonts w:ascii="Arial" w:hAnsi="Arial" w:cs="Arial"/>
          <w:color w:val="414141"/>
          <w:sz w:val="21"/>
          <w:szCs w:val="21"/>
          <w:lang w:val="en-AU"/>
        </w:rPr>
        <w:t>. </w:t>
      </w:r>
    </w:p>
    <w:p w14:paraId="597C728C" w14:textId="77777777" w:rsidR="00CE62A7" w:rsidRPr="009C3401" w:rsidRDefault="00CE62A7" w:rsidP="00CE62A7">
      <w:pPr>
        <w:pStyle w:val="NormalWeb"/>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We appreciate that this process is not as simple as opening an attachment in an email.  </w:t>
      </w:r>
    </w:p>
    <w:p w14:paraId="164346CB" w14:textId="77777777" w:rsidR="00CE62A7" w:rsidRPr="009C3401" w:rsidRDefault="00CE62A7" w:rsidP="00CE62A7">
      <w:pPr>
        <w:pStyle w:val="NormalWeb"/>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However, we believe that given the increasing need for vigilance with cyber security this measure has our client’s best interests front of mind. </w:t>
      </w:r>
    </w:p>
    <w:p w14:paraId="2DFF9CBC" w14:textId="77777777" w:rsidR="00CE62A7" w:rsidRPr="009C3401" w:rsidRDefault="00CE62A7" w:rsidP="00CE62A7">
      <w:pPr>
        <w:pStyle w:val="NormalWeb"/>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lastRenderedPageBreak/>
        <w:t>Should you have any further questions or experience issues that cannot be resolved from the information above, please contact our office. </w:t>
      </w:r>
    </w:p>
    <w:p w14:paraId="422C9A9C" w14:textId="77777777" w:rsidR="00CE62A7" w:rsidRPr="009C3401" w:rsidRDefault="00CE62A7" w:rsidP="00CE62A7">
      <w:pPr>
        <w:pStyle w:val="NormalWeb"/>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Kind regards,  </w:t>
      </w:r>
    </w:p>
    <w:p w14:paraId="443422FF" w14:textId="77777777" w:rsidR="00CE62A7" w:rsidRPr="009C3401" w:rsidRDefault="00CE62A7" w:rsidP="00CE62A7">
      <w:pPr>
        <w:pStyle w:val="NormalWeb"/>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 xml:space="preserve">{{ </w:t>
      </w:r>
      <w:proofErr w:type="spellStart"/>
      <w:r w:rsidRPr="009C3401">
        <w:rPr>
          <w:rFonts w:ascii="Arial" w:hAnsi="Arial" w:cs="Arial"/>
          <w:color w:val="414141"/>
          <w:sz w:val="21"/>
          <w:szCs w:val="21"/>
          <w:lang w:val="en-AU"/>
        </w:rPr>
        <w:t>AuthorName</w:t>
      </w:r>
      <w:proofErr w:type="spellEnd"/>
      <w:r w:rsidRPr="009C3401">
        <w:rPr>
          <w:rFonts w:ascii="Arial" w:hAnsi="Arial" w:cs="Arial"/>
          <w:color w:val="414141"/>
          <w:sz w:val="21"/>
          <w:szCs w:val="21"/>
          <w:lang w:val="en-AU"/>
        </w:rPr>
        <w:t xml:space="preserve"> }}</w:t>
      </w:r>
    </w:p>
    <w:p w14:paraId="1F2F5FB0" w14:textId="77777777" w:rsidR="00CE62A7" w:rsidRPr="009C3401" w:rsidRDefault="00CE62A7" w:rsidP="00CE62A7">
      <w:pPr>
        <w:pStyle w:val="NormalWeb"/>
        <w:shd w:val="clear" w:color="auto" w:fill="FFFFFF"/>
        <w:spacing w:before="0" w:beforeAutospacing="0" w:after="160" w:afterAutospacing="0" w:line="241" w:lineRule="atLeast"/>
        <w:rPr>
          <w:rFonts w:ascii="Arial" w:hAnsi="Arial" w:cs="Arial"/>
          <w:color w:val="414141"/>
          <w:sz w:val="23"/>
          <w:szCs w:val="23"/>
          <w:lang w:val="en-AU"/>
        </w:rPr>
      </w:pPr>
      <w:r w:rsidRPr="009C3401">
        <w:rPr>
          <w:rFonts w:ascii="Arial" w:hAnsi="Arial" w:cs="Arial"/>
          <w:color w:val="414141"/>
          <w:sz w:val="21"/>
          <w:szCs w:val="21"/>
          <w:lang w:val="en-AU"/>
        </w:rPr>
        <w:t xml:space="preserve">{{ </w:t>
      </w:r>
      <w:proofErr w:type="spellStart"/>
      <w:r w:rsidRPr="009C3401">
        <w:rPr>
          <w:rFonts w:ascii="Arial" w:hAnsi="Arial" w:cs="Arial"/>
          <w:color w:val="414141"/>
          <w:sz w:val="21"/>
          <w:szCs w:val="21"/>
          <w:lang w:val="en-AU"/>
        </w:rPr>
        <w:t>AuthorRole</w:t>
      </w:r>
      <w:proofErr w:type="spellEnd"/>
      <w:r w:rsidRPr="009C3401">
        <w:rPr>
          <w:rFonts w:ascii="Arial" w:hAnsi="Arial" w:cs="Arial"/>
          <w:color w:val="414141"/>
          <w:sz w:val="21"/>
          <w:szCs w:val="21"/>
          <w:lang w:val="en-AU"/>
        </w:rPr>
        <w:t xml:space="preserve"> }}</w:t>
      </w:r>
    </w:p>
    <w:p w14:paraId="74EC6ABD" w14:textId="77777777" w:rsidR="00382F0B" w:rsidRPr="009C3401" w:rsidRDefault="00382F0B" w:rsidP="00CE62A7">
      <w:pPr>
        <w:rPr>
          <w:rFonts w:ascii="Arial" w:hAnsi="Arial" w:cs="Arial"/>
          <w:lang w:val="en-AU"/>
        </w:rPr>
      </w:pPr>
    </w:p>
    <w:sectPr w:rsidR="00382F0B" w:rsidRPr="009C34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D628C"/>
    <w:multiLevelType w:val="hybridMultilevel"/>
    <w:tmpl w:val="3B3822D8"/>
    <w:lvl w:ilvl="0" w:tplc="B304541C">
      <w:start w:val="1"/>
      <w:numFmt w:val="decimal"/>
      <w:lvlText w:val="%1."/>
      <w:lvlJc w:val="left"/>
      <w:pPr>
        <w:ind w:left="720" w:hanging="360"/>
      </w:pPr>
      <w:rPr>
        <w:rFonts w:ascii="Arial" w:hAnsi="Arial" w:cs="Arial"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7D01470"/>
    <w:multiLevelType w:val="hybridMultilevel"/>
    <w:tmpl w:val="7E423B28"/>
    <w:lvl w:ilvl="0" w:tplc="B304541C">
      <w:start w:val="1"/>
      <w:numFmt w:val="decimal"/>
      <w:lvlText w:val="%1."/>
      <w:lvlJc w:val="left"/>
      <w:pPr>
        <w:ind w:left="720" w:hanging="360"/>
      </w:pPr>
      <w:rPr>
        <w:rFonts w:ascii="Arial" w:hAnsi="Arial" w:cs="Arial"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C665EF3"/>
    <w:multiLevelType w:val="hybridMultilevel"/>
    <w:tmpl w:val="D8FE2B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E56591C"/>
    <w:multiLevelType w:val="hybridMultilevel"/>
    <w:tmpl w:val="99780B2A"/>
    <w:lvl w:ilvl="0" w:tplc="B304541C">
      <w:start w:val="1"/>
      <w:numFmt w:val="decimal"/>
      <w:lvlText w:val="%1."/>
      <w:lvlJc w:val="left"/>
      <w:pPr>
        <w:ind w:left="720" w:hanging="360"/>
      </w:pPr>
      <w:rPr>
        <w:rFonts w:ascii="Arial" w:hAnsi="Arial" w:cs="Arial"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26747EB"/>
    <w:multiLevelType w:val="hybridMultilevel"/>
    <w:tmpl w:val="9D30B320"/>
    <w:lvl w:ilvl="0" w:tplc="B304541C">
      <w:start w:val="1"/>
      <w:numFmt w:val="decimal"/>
      <w:lvlText w:val="%1."/>
      <w:lvlJc w:val="left"/>
      <w:pPr>
        <w:ind w:left="1080" w:hanging="360"/>
      </w:pPr>
      <w:rPr>
        <w:rFonts w:ascii="Arial" w:hAnsi="Arial" w:cs="Arial" w:hint="default"/>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671421571">
    <w:abstractNumId w:val="2"/>
  </w:num>
  <w:num w:numId="2" w16cid:durableId="528105228">
    <w:abstractNumId w:val="0"/>
  </w:num>
  <w:num w:numId="3" w16cid:durableId="89280630">
    <w:abstractNumId w:val="1"/>
  </w:num>
  <w:num w:numId="4" w16cid:durableId="1769039560">
    <w:abstractNumId w:val="3"/>
  </w:num>
  <w:num w:numId="5" w16cid:durableId="768236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7F"/>
    <w:rsid w:val="000D1DA5"/>
    <w:rsid w:val="002A324B"/>
    <w:rsid w:val="00351D15"/>
    <w:rsid w:val="00382F0B"/>
    <w:rsid w:val="004647A0"/>
    <w:rsid w:val="004848A5"/>
    <w:rsid w:val="00490EC8"/>
    <w:rsid w:val="006D727F"/>
    <w:rsid w:val="006F6D28"/>
    <w:rsid w:val="007C33F5"/>
    <w:rsid w:val="00820C0A"/>
    <w:rsid w:val="008B7688"/>
    <w:rsid w:val="009C3401"/>
    <w:rsid w:val="009C6BCD"/>
    <w:rsid w:val="00CE62A7"/>
    <w:rsid w:val="00D1799B"/>
    <w:rsid w:val="00E836C3"/>
    <w:rsid w:val="00EB0F5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746C"/>
  <w15:chartTrackingRefBased/>
  <w15:docId w15:val="{DC383D1E-E24E-45CA-9B2A-91ABAE82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727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6D727F"/>
    <w:rPr>
      <w:b/>
      <w:bCs/>
    </w:rPr>
  </w:style>
  <w:style w:type="character" w:styleId="Emphasis">
    <w:name w:val="Emphasis"/>
    <w:basedOn w:val="DefaultParagraphFont"/>
    <w:uiPriority w:val="20"/>
    <w:qFormat/>
    <w:rsid w:val="006D727F"/>
    <w:rPr>
      <w:i/>
      <w:iCs/>
    </w:rPr>
  </w:style>
  <w:style w:type="character" w:styleId="Hyperlink">
    <w:name w:val="Hyperlink"/>
    <w:basedOn w:val="DefaultParagraphFont"/>
    <w:uiPriority w:val="99"/>
    <w:semiHidden/>
    <w:unhideWhenUsed/>
    <w:rsid w:val="006D72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025172">
      <w:bodyDiv w:val="1"/>
      <w:marLeft w:val="0"/>
      <w:marRight w:val="0"/>
      <w:marTop w:val="0"/>
      <w:marBottom w:val="0"/>
      <w:divBdr>
        <w:top w:val="none" w:sz="0" w:space="0" w:color="auto"/>
        <w:left w:val="none" w:sz="0" w:space="0" w:color="auto"/>
        <w:bottom w:val="none" w:sz="0" w:space="0" w:color="auto"/>
        <w:right w:val="none" w:sz="0" w:space="0" w:color="auto"/>
      </w:divBdr>
    </w:div>
    <w:div w:id="1452356982">
      <w:bodyDiv w:val="1"/>
      <w:marLeft w:val="0"/>
      <w:marRight w:val="0"/>
      <w:marTop w:val="0"/>
      <w:marBottom w:val="0"/>
      <w:divBdr>
        <w:top w:val="none" w:sz="0" w:space="0" w:color="auto"/>
        <w:left w:val="none" w:sz="0" w:space="0" w:color="auto"/>
        <w:bottom w:val="none" w:sz="0" w:space="0" w:color="auto"/>
        <w:right w:val="none" w:sz="0" w:space="0" w:color="auto"/>
      </w:divBdr>
    </w:div>
    <w:div w:id="1485463968">
      <w:bodyDiv w:val="1"/>
      <w:marLeft w:val="0"/>
      <w:marRight w:val="0"/>
      <w:marTop w:val="0"/>
      <w:marBottom w:val="0"/>
      <w:divBdr>
        <w:top w:val="none" w:sz="0" w:space="0" w:color="auto"/>
        <w:left w:val="none" w:sz="0" w:space="0" w:color="auto"/>
        <w:bottom w:val="none" w:sz="0" w:space="0" w:color="auto"/>
        <w:right w:val="none" w:sz="0" w:space="0" w:color="auto"/>
      </w:divBdr>
    </w:div>
    <w:div w:id="1860241904">
      <w:bodyDiv w:val="1"/>
      <w:marLeft w:val="0"/>
      <w:marRight w:val="0"/>
      <w:marTop w:val="0"/>
      <w:marBottom w:val="0"/>
      <w:divBdr>
        <w:top w:val="none" w:sz="0" w:space="0" w:color="auto"/>
        <w:left w:val="none" w:sz="0" w:space="0" w:color="auto"/>
        <w:bottom w:val="none" w:sz="0" w:space="0" w:color="auto"/>
        <w:right w:val="none" w:sz="0" w:space="0" w:color="auto"/>
      </w:divBdr>
    </w:div>
    <w:div w:id="199636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support.fyidocs.com/hc/en-us/articles/3600511526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upport.google.com/contacts/answer/1069522" TargetMode="External"/><Relationship Id="rId5" Type="http://schemas.openxmlformats.org/officeDocument/2006/relationships/image" Target="media/image1.png"/><Relationship Id="rId10" Type="http://schemas.openxmlformats.org/officeDocument/2006/relationships/hyperlink" Target="https://support.microsoft.com/en-us/office/add-recipients-of-my-email-messages-to-the-safe-senders-list-be1baea0-beab-4a30-b968-9004332336ce"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Wenceslao</dc:creator>
  <cp:keywords/>
  <dc:description/>
  <cp:lastModifiedBy>Jann DiPaolo</cp:lastModifiedBy>
  <cp:revision>2</cp:revision>
  <dcterms:created xsi:type="dcterms:W3CDTF">2022-04-14T20:56:00Z</dcterms:created>
  <dcterms:modified xsi:type="dcterms:W3CDTF">2022-04-14T20:56:00Z</dcterms:modified>
</cp:coreProperties>
</file>